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4B32F">
      <w:pPr>
        <w:pStyle w:val="5"/>
        <w:numPr>
          <w:ilvl w:val="0"/>
          <w:numId w:val="0"/>
        </w:numPr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人民银行江西省内各分行征信服务大厅</w:t>
      </w:r>
    </w:p>
    <w:p w14:paraId="7E3B66C7">
      <w:pPr>
        <w:pStyle w:val="5"/>
        <w:numPr>
          <w:ilvl w:val="0"/>
          <w:numId w:val="0"/>
        </w:numPr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地址及咨询电话</w:t>
      </w:r>
    </w:p>
    <w:p w14:paraId="7B76E31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Autospacing="0" w:after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</w:p>
    <w:p w14:paraId="55262C4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南昌市</w:t>
      </w:r>
    </w:p>
    <w:p w14:paraId="361F093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中国人民银行江西省分行</w:t>
      </w:r>
    </w:p>
    <w:p w14:paraId="1DF76E6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地址：江西省南昌市中山路235号</w:t>
      </w:r>
    </w:p>
    <w:p w14:paraId="1BB5B0A5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电话：0791-86801595</w:t>
      </w:r>
    </w:p>
    <w:p w14:paraId="42B08B14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办理时间：8：30-11:50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14:00-17:00（工作日）</w:t>
      </w:r>
    </w:p>
    <w:p w14:paraId="677FCA4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37B6CB6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九江市</w:t>
      </w:r>
    </w:p>
    <w:p w14:paraId="2A40163D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中国人民银行九江市分行</w:t>
      </w:r>
    </w:p>
    <w:p w14:paraId="785685A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地址：江西省九江市长虹大道100号</w:t>
      </w:r>
    </w:p>
    <w:p w14:paraId="6274CD2B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电话：0792-8189992</w:t>
      </w:r>
    </w:p>
    <w:p w14:paraId="61D3EDFD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30-12:00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0-17:00（工作日）</w:t>
      </w:r>
    </w:p>
    <w:p w14:paraId="3A1F90D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276FBC6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景德镇市</w:t>
      </w:r>
    </w:p>
    <w:p w14:paraId="6A350E2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中国人民银行景德镇市分行</w:t>
      </w:r>
    </w:p>
    <w:p w14:paraId="01223FD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地址：江西省景德镇市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紫薇路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紫薇花园一期2栋临街店铺</w:t>
      </w:r>
    </w:p>
    <w:p w14:paraId="6C7E6D1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电话：0798-8570352</w:t>
      </w:r>
    </w:p>
    <w:p w14:paraId="3ED98B7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办理时间：8:30-12:00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14:00-17:00（工作日）</w:t>
      </w:r>
    </w:p>
    <w:p w14:paraId="6016EF8B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0" w:beforeAutospacing="0" w:after="30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21E1474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萍乡市</w:t>
      </w:r>
    </w:p>
    <w:p w14:paraId="0A887C9B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中国人民银行萍乡市分行</w:t>
      </w:r>
    </w:p>
    <w:p w14:paraId="21269162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江西省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萍乡市安源区绿茵广场12号（南昌百货对面）</w:t>
      </w:r>
    </w:p>
    <w:p w14:paraId="1790DA48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电话：0799-6868683</w:t>
      </w:r>
    </w:p>
    <w:p w14:paraId="7FB02F7E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办理时间：08:30-12:00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-17: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0（工作日）</w:t>
      </w:r>
    </w:p>
    <w:p w14:paraId="3BBDD6AC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55B14FD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新余市</w:t>
      </w:r>
    </w:p>
    <w:p w14:paraId="0BE390FB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中国人民银行新余市分行</w:t>
      </w:r>
    </w:p>
    <w:p w14:paraId="48F62A8E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江西省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新余市渝水区仙来中大道1号金融大厦</w:t>
      </w:r>
    </w:p>
    <w:p w14:paraId="70DB57EB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电话：0790-6450688</w:t>
      </w:r>
    </w:p>
    <w:p w14:paraId="3253CFC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11:20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14:30-17: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（工作日）</w:t>
      </w:r>
    </w:p>
    <w:p w14:paraId="74B549B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4063A1B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鹰潭市</w:t>
      </w:r>
    </w:p>
    <w:p w14:paraId="789F607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中国人民银行鹰潭市分行</w:t>
      </w:r>
    </w:p>
    <w:p w14:paraId="6FCD685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地址：江西省鹰潭市月湖区胜利西路8号凯翔新天地6栋108号</w:t>
      </w:r>
    </w:p>
    <w:p w14:paraId="13ECA9C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电话：0701-6211856</w:t>
      </w:r>
    </w:p>
    <w:p w14:paraId="51ED88D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办理时间：8:30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12:00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17:30（工作日）</w:t>
      </w:r>
    </w:p>
    <w:p w14:paraId="11BC2D0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47857BD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赣州市</w:t>
      </w:r>
    </w:p>
    <w:p w14:paraId="27F1477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中国人民银行赣州市分行</w:t>
      </w:r>
    </w:p>
    <w:p w14:paraId="394C657D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地址：江西省赣州市章贡区北京路12号</w:t>
      </w:r>
    </w:p>
    <w:p w14:paraId="069E056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电话：0797-8223266</w:t>
      </w:r>
    </w:p>
    <w:p w14:paraId="37D165A5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办理时间：8:30-12:00；14:30-17:30（工作日）</w:t>
      </w:r>
    </w:p>
    <w:p w14:paraId="07CACED5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Autospacing="0" w:after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715EF14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宜春市</w:t>
      </w:r>
    </w:p>
    <w:p w14:paraId="7DFFC425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中国人民银行宜春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分行</w:t>
      </w:r>
    </w:p>
    <w:p w14:paraId="04697B7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江西省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宜春市袁州区袁山西路5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号</w:t>
      </w:r>
    </w:p>
    <w:p w14:paraId="2C88654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电话：0795-3579500</w:t>
      </w:r>
    </w:p>
    <w:p w14:paraId="4813A1D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办理时间：8:30-11:4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-17:4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（工作日）</w:t>
      </w:r>
    </w:p>
    <w:p w14:paraId="2430F51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7824373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上饶市</w:t>
      </w:r>
    </w:p>
    <w:p w14:paraId="203F992C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中国人民银行上饶市分行</w:t>
      </w:r>
    </w:p>
    <w:p w14:paraId="2BEB8D4E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地址：江西省上饶市信州区滨江西路7号</w:t>
      </w:r>
    </w:p>
    <w:p w14:paraId="46A28DC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电话：0793-8225570</w:t>
      </w:r>
    </w:p>
    <w:p w14:paraId="669B5232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办理时间：8:30-12:00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14:30-17:00（工作日）</w:t>
      </w:r>
    </w:p>
    <w:p w14:paraId="3688476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00E511B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吉安市</w:t>
      </w:r>
    </w:p>
    <w:p w14:paraId="44616DF5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中国人民银行吉安市分行</w:t>
      </w:r>
    </w:p>
    <w:p w14:paraId="0966507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地址：江西省吉安市吉州区永叔路211号</w:t>
      </w:r>
    </w:p>
    <w:p w14:paraId="330C935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电话：0796-8329112</w:t>
      </w:r>
    </w:p>
    <w:p w14:paraId="1CE476A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:3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0-12:00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14:30-17:30（工作日）</w:t>
      </w:r>
    </w:p>
    <w:p w14:paraId="50DB5572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p w14:paraId="0F3833B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363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color="090000" w:fill="FFFFFF"/>
          <w:lang w:val="en-US" w:eastAsia="zh-CN"/>
        </w:rPr>
        <w:t>抚州市</w:t>
      </w:r>
    </w:p>
    <w:p w14:paraId="2D78D77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中国人民银行抚州市分行</w:t>
      </w:r>
    </w:p>
    <w:p w14:paraId="4E76FD5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地址：江西省抚州市临川区临川大道338号</w:t>
      </w:r>
    </w:p>
    <w:p w14:paraId="1EBF2CB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电话：0794-8252925</w:t>
      </w:r>
    </w:p>
    <w:p w14:paraId="32466C4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Lines="0" w:beforeAutospacing="0" w:after="0" w:afterLines="0" w:afterAutospacing="0" w:line="360" w:lineRule="auto"/>
        <w:ind w:left="360" w:right="0" w:firstLine="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办理时间：8:30-12:00；14: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0-17: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0（工作日）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YmFhZGFjNmIwNDM4MmYwOGVhMDAzMWRkNWJkMDQifQ=="/>
  </w:docVars>
  <w:rsids>
    <w:rsidRoot w:val="00000000"/>
    <w:rsid w:val="3FE1184D"/>
    <w:rsid w:val="482573EA"/>
    <w:rsid w:val="713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587</Words>
  <Characters>930</Characters>
  <Lines>0</Lines>
  <Paragraphs>0</Paragraphs>
  <TotalTime>3</TotalTime>
  <ScaleCrop>false</ScaleCrop>
  <LinksUpToDate>false</LinksUpToDate>
  <CharactersWithSpaces>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2024-05-17T08:39:00Z</dcterms:created>
  <dc:creator>DELL</dc:creator>
  <cp:lastModifiedBy>Pbc_yc</cp:lastModifiedBy>
  <dcterms:modified xsi:type="dcterms:W3CDTF">2025-02-07T07:18:18Z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A514F7C0B6AC4C9CB7E4B82119797E4B_12</vt:lpwstr>
  </property>
  <property fmtid="{D5CDD505-2E9C-101B-9397-08002B2CF9AE}" pid="4" name="KSOTemplateDocerSaveRecord">
    <vt:lpwstr>eyJoZGlkIjoiZjVkYmFhZGFjNmIwNDM4MmYwOGVhMDAzMWRkNWJkMDQiLCJ1c2VySWQiOiIxNTg3NDE1OTAzIn0=</vt:lpwstr>
  </property>
</Properties>
</file>